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D2" w:rsidRDefault="002909D2" w:rsidP="002909D2">
      <w:pPr>
        <w:jc w:val="center"/>
        <w:rPr>
          <w:rFonts w:ascii="Arial Black" w:hAnsi="Arial Black"/>
          <w:color w:val="0070C0"/>
          <w:sz w:val="24"/>
          <w:szCs w:val="24"/>
        </w:rPr>
      </w:pPr>
    </w:p>
    <w:p w:rsidR="00137924" w:rsidRPr="004C02EA" w:rsidRDefault="004A0A91" w:rsidP="002909D2">
      <w:pPr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noProof/>
          <w:color w:val="0070C0"/>
          <w:sz w:val="24"/>
          <w:szCs w:val="24"/>
          <w:lang w:eastAsia="en-US"/>
        </w:rPr>
        <w:drawing>
          <wp:inline distT="0" distB="0" distL="0" distR="0" wp14:anchorId="258F4F97" wp14:editId="05ED0889">
            <wp:extent cx="1400175" cy="16352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00" cy="17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0070C0"/>
          <w:sz w:val="36"/>
          <w:szCs w:val="36"/>
        </w:rPr>
        <w:t>FY</w:t>
      </w:r>
      <w:bookmarkStart w:id="0" w:name="_GoBack"/>
      <w:bookmarkEnd w:id="0"/>
      <w:r>
        <w:rPr>
          <w:rFonts w:ascii="Arial Black" w:hAnsi="Arial Black"/>
          <w:color w:val="0070C0"/>
          <w:sz w:val="36"/>
          <w:szCs w:val="36"/>
        </w:rPr>
        <w:t>20</w:t>
      </w:r>
      <w:r w:rsidR="00137924" w:rsidRPr="004C02EA">
        <w:rPr>
          <w:rFonts w:ascii="Arial Black" w:hAnsi="Arial Black"/>
          <w:color w:val="0070C0"/>
          <w:sz w:val="36"/>
          <w:szCs w:val="36"/>
        </w:rPr>
        <w:t xml:space="preserve"> Monthly Meeting Schedule</w:t>
      </w:r>
    </w:p>
    <w:p w:rsidR="00EE58BB" w:rsidRPr="004C02EA" w:rsidRDefault="00532D40" w:rsidP="00EE58BB">
      <w:pPr>
        <w:jc w:val="center"/>
        <w:rPr>
          <w:rFonts w:ascii="Arial Black" w:hAnsi="Arial Black"/>
          <w:b/>
          <w:sz w:val="24"/>
          <w:szCs w:val="24"/>
        </w:rPr>
      </w:pPr>
      <w:r w:rsidRPr="004C02EA">
        <w:rPr>
          <w:rFonts w:ascii="Arial Black" w:hAnsi="Arial Black"/>
          <w:b/>
          <w:sz w:val="24"/>
          <w:szCs w:val="24"/>
        </w:rPr>
        <w:t xml:space="preserve">Location: </w:t>
      </w:r>
      <w:r w:rsidR="00EE58BB" w:rsidRPr="004C02EA">
        <w:rPr>
          <w:rFonts w:ascii="Arial Black" w:hAnsi="Arial Black"/>
          <w:b/>
          <w:sz w:val="24"/>
          <w:szCs w:val="24"/>
        </w:rPr>
        <w:t>USDA</w:t>
      </w:r>
      <w:r w:rsidRPr="004C02EA">
        <w:rPr>
          <w:rFonts w:ascii="Arial Black" w:hAnsi="Arial Black"/>
          <w:b/>
          <w:sz w:val="24"/>
          <w:szCs w:val="24"/>
        </w:rPr>
        <w:t>/NRCS</w:t>
      </w:r>
      <w:r w:rsidR="00EE58BB" w:rsidRPr="004C02EA">
        <w:rPr>
          <w:rFonts w:ascii="Arial Black" w:hAnsi="Arial Black"/>
          <w:b/>
          <w:sz w:val="24"/>
          <w:szCs w:val="24"/>
        </w:rPr>
        <w:t xml:space="preserve"> Service Center </w:t>
      </w:r>
      <w:r w:rsidRPr="004C02EA">
        <w:rPr>
          <w:rFonts w:ascii="Arial Black" w:hAnsi="Arial Black"/>
          <w:b/>
          <w:sz w:val="24"/>
          <w:szCs w:val="24"/>
        </w:rPr>
        <w:t>Meeting Room</w:t>
      </w:r>
      <w:r w:rsidR="00EE58BB" w:rsidRPr="004C02EA">
        <w:rPr>
          <w:rFonts w:ascii="Arial Black" w:hAnsi="Arial Black"/>
          <w:b/>
          <w:sz w:val="24"/>
          <w:szCs w:val="24"/>
        </w:rPr>
        <w:t xml:space="preserve"> </w:t>
      </w:r>
    </w:p>
    <w:p w:rsidR="004A0A91" w:rsidRDefault="00EE58BB" w:rsidP="004A0A91">
      <w:pPr>
        <w:jc w:val="center"/>
        <w:rPr>
          <w:rFonts w:ascii="Arial Black" w:hAnsi="Arial Black"/>
          <w:b/>
          <w:sz w:val="24"/>
          <w:szCs w:val="24"/>
        </w:rPr>
      </w:pPr>
      <w:r w:rsidRPr="004C02EA">
        <w:rPr>
          <w:rFonts w:ascii="Arial Black" w:hAnsi="Arial Black"/>
          <w:b/>
          <w:sz w:val="24"/>
          <w:szCs w:val="24"/>
        </w:rPr>
        <w:t>954</w:t>
      </w:r>
      <w:r w:rsidR="00BF03AB" w:rsidRPr="004C02EA">
        <w:rPr>
          <w:rFonts w:ascii="Arial Black" w:hAnsi="Arial Black"/>
          <w:b/>
          <w:sz w:val="24"/>
          <w:szCs w:val="24"/>
        </w:rPr>
        <w:t xml:space="preserve"> E Isabella Rd Midland MI. 48640</w:t>
      </w:r>
      <w:r w:rsidR="004C02EA">
        <w:rPr>
          <w:rFonts w:ascii="Arial Black" w:hAnsi="Arial Black"/>
          <w:b/>
          <w:sz w:val="24"/>
          <w:szCs w:val="24"/>
        </w:rPr>
        <w:t xml:space="preserve">. </w:t>
      </w:r>
      <w:r w:rsidR="00BF03AB" w:rsidRPr="004C02EA">
        <w:rPr>
          <w:rFonts w:ascii="Arial Black" w:hAnsi="Arial Black"/>
          <w:b/>
          <w:sz w:val="24"/>
          <w:szCs w:val="24"/>
        </w:rPr>
        <w:t>Time 7:00pm-9</w:t>
      </w:r>
      <w:r w:rsidR="004A0A91">
        <w:rPr>
          <w:rFonts w:ascii="Arial Black" w:hAnsi="Arial Black"/>
          <w:b/>
          <w:sz w:val="24"/>
          <w:szCs w:val="24"/>
        </w:rPr>
        <w:t>:</w:t>
      </w:r>
      <w:r w:rsidR="00BF03AB" w:rsidRPr="004C02EA">
        <w:rPr>
          <w:rFonts w:ascii="Arial Black" w:hAnsi="Arial Black"/>
          <w:b/>
          <w:sz w:val="24"/>
          <w:szCs w:val="24"/>
        </w:rPr>
        <w:t>00PM</w:t>
      </w:r>
    </w:p>
    <w:p w:rsidR="004A0A91" w:rsidRPr="004A0A91" w:rsidRDefault="004A0A91" w:rsidP="004A0A91">
      <w:pPr>
        <w:jc w:val="center"/>
        <w:rPr>
          <w:rFonts w:ascii="Arial Black" w:hAnsi="Arial Black"/>
          <w:b/>
          <w:sz w:val="24"/>
          <w:szCs w:val="24"/>
        </w:rPr>
      </w:pPr>
      <w:r w:rsidRPr="004C02EA">
        <w:rPr>
          <w:rFonts w:ascii="Arial Black" w:hAnsi="Arial Black"/>
          <w:sz w:val="32"/>
          <w:szCs w:val="32"/>
        </w:rPr>
        <w:t>October 15, 2019</w:t>
      </w:r>
    </w:p>
    <w:p w:rsidR="004A0A91" w:rsidRPr="004C02EA" w:rsidRDefault="004A0A91" w:rsidP="004A0A91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November 19, 2019</w:t>
      </w:r>
    </w:p>
    <w:p w:rsidR="004A0A91" w:rsidRDefault="004A0A91" w:rsidP="004A0A91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December 17, 2019</w:t>
      </w:r>
    </w:p>
    <w:p w:rsidR="00BF03AB" w:rsidRPr="004C02EA" w:rsidRDefault="00BF03AB" w:rsidP="00BF03AB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 xml:space="preserve">January </w:t>
      </w:r>
      <w:r w:rsidR="004A0A91">
        <w:rPr>
          <w:rFonts w:ascii="Arial Black" w:hAnsi="Arial Black"/>
          <w:sz w:val="32"/>
          <w:szCs w:val="32"/>
        </w:rPr>
        <w:t>2</w:t>
      </w:r>
      <w:r w:rsidRPr="004C02EA">
        <w:rPr>
          <w:rFonts w:ascii="Arial Black" w:hAnsi="Arial Black"/>
          <w:sz w:val="32"/>
          <w:szCs w:val="32"/>
        </w:rPr>
        <w:t>1, 20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February 1</w:t>
      </w:r>
      <w:r w:rsidR="004A0A91">
        <w:rPr>
          <w:rFonts w:ascii="Arial Black" w:hAnsi="Arial Black"/>
          <w:sz w:val="32"/>
          <w:szCs w:val="32"/>
        </w:rPr>
        <w:t>8</w:t>
      </w:r>
      <w:r w:rsidRPr="004C02EA">
        <w:rPr>
          <w:rFonts w:ascii="Arial Black" w:hAnsi="Arial Black"/>
          <w:sz w:val="32"/>
          <w:szCs w:val="32"/>
        </w:rPr>
        <w:t>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March 1</w:t>
      </w:r>
      <w:r w:rsidR="004A0A91">
        <w:rPr>
          <w:rFonts w:ascii="Arial Black" w:hAnsi="Arial Black"/>
          <w:sz w:val="32"/>
          <w:szCs w:val="32"/>
        </w:rPr>
        <w:t>7</w:t>
      </w:r>
      <w:r w:rsidRPr="004C02EA">
        <w:rPr>
          <w:rFonts w:ascii="Arial Black" w:hAnsi="Arial Black"/>
          <w:sz w:val="32"/>
          <w:szCs w:val="32"/>
        </w:rPr>
        <w:t>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 xml:space="preserve">April </w:t>
      </w:r>
      <w:r w:rsidR="004A0A91">
        <w:rPr>
          <w:rFonts w:ascii="Arial Black" w:hAnsi="Arial Black"/>
          <w:sz w:val="32"/>
          <w:szCs w:val="32"/>
        </w:rPr>
        <w:t>2</w:t>
      </w:r>
      <w:r w:rsidRPr="004C02EA">
        <w:rPr>
          <w:rFonts w:ascii="Arial Black" w:hAnsi="Arial Black"/>
          <w:sz w:val="32"/>
          <w:szCs w:val="32"/>
        </w:rPr>
        <w:t>1, 20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4C02EA">
        <w:rPr>
          <w:rFonts w:ascii="Arial Black" w:hAnsi="Arial Black"/>
          <w:color w:val="FF0000"/>
          <w:sz w:val="32"/>
          <w:szCs w:val="32"/>
        </w:rPr>
        <w:t>May 1</w:t>
      </w:r>
      <w:r w:rsidR="004A0A91">
        <w:rPr>
          <w:rFonts w:ascii="Arial Black" w:hAnsi="Arial Black"/>
          <w:color w:val="FF0000"/>
          <w:sz w:val="32"/>
          <w:szCs w:val="32"/>
        </w:rPr>
        <w:t>9</w:t>
      </w:r>
      <w:r w:rsidRPr="004C02EA">
        <w:rPr>
          <w:rFonts w:ascii="Arial Black" w:hAnsi="Arial Black"/>
          <w:color w:val="FF0000"/>
          <w:sz w:val="32"/>
          <w:szCs w:val="32"/>
        </w:rPr>
        <w:t>, 20</w:t>
      </w:r>
      <w:r w:rsidR="004A0A91">
        <w:rPr>
          <w:rFonts w:ascii="Arial Black" w:hAnsi="Arial Black"/>
          <w:color w:val="FF0000"/>
          <w:sz w:val="32"/>
          <w:szCs w:val="32"/>
        </w:rPr>
        <w:t>20</w:t>
      </w:r>
      <w:r w:rsidRPr="004C02EA">
        <w:rPr>
          <w:rFonts w:ascii="Arial Black" w:hAnsi="Arial Black"/>
          <w:color w:val="FF0000"/>
          <w:sz w:val="32"/>
          <w:szCs w:val="32"/>
        </w:rPr>
        <w:t xml:space="preserve"> Annual Meeting TBA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June 1</w:t>
      </w:r>
      <w:r w:rsidR="004A0A91">
        <w:rPr>
          <w:rFonts w:ascii="Arial Black" w:hAnsi="Arial Black"/>
          <w:sz w:val="32"/>
          <w:szCs w:val="32"/>
        </w:rPr>
        <w:t>6</w:t>
      </w:r>
      <w:r w:rsidRPr="004C02EA">
        <w:rPr>
          <w:rFonts w:ascii="Arial Black" w:hAnsi="Arial Black"/>
          <w:sz w:val="32"/>
          <w:szCs w:val="32"/>
        </w:rPr>
        <w:t>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4A0A91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 xml:space="preserve">July </w:t>
      </w:r>
      <w:r w:rsidR="004A0A91">
        <w:rPr>
          <w:rFonts w:ascii="Arial Black" w:hAnsi="Arial Black"/>
          <w:sz w:val="32"/>
          <w:szCs w:val="32"/>
        </w:rPr>
        <w:t>2</w:t>
      </w:r>
      <w:r w:rsidRPr="004C02EA">
        <w:rPr>
          <w:rFonts w:ascii="Arial Black" w:hAnsi="Arial Black"/>
          <w:sz w:val="32"/>
          <w:szCs w:val="32"/>
        </w:rPr>
        <w:t>1, 20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 xml:space="preserve">August </w:t>
      </w:r>
      <w:r w:rsidR="004A0A91">
        <w:rPr>
          <w:rFonts w:ascii="Arial Black" w:hAnsi="Arial Black"/>
          <w:sz w:val="32"/>
          <w:szCs w:val="32"/>
        </w:rPr>
        <w:t>18</w:t>
      </w:r>
      <w:r w:rsidR="00BC4485" w:rsidRPr="004C02EA">
        <w:rPr>
          <w:rFonts w:ascii="Arial Black" w:hAnsi="Arial Black"/>
          <w:sz w:val="32"/>
          <w:szCs w:val="32"/>
        </w:rPr>
        <w:t>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 xml:space="preserve">September </w:t>
      </w:r>
      <w:r w:rsidR="004A0A91">
        <w:rPr>
          <w:rFonts w:ascii="Arial Black" w:hAnsi="Arial Black"/>
          <w:sz w:val="32"/>
          <w:szCs w:val="32"/>
        </w:rPr>
        <w:t>20</w:t>
      </w:r>
      <w:r w:rsidRPr="004C02EA">
        <w:rPr>
          <w:rFonts w:ascii="Arial Black" w:hAnsi="Arial Black"/>
          <w:sz w:val="32"/>
          <w:szCs w:val="32"/>
        </w:rPr>
        <w:t>, 20</w:t>
      </w:r>
      <w:r w:rsidR="004A0A91">
        <w:rPr>
          <w:rFonts w:ascii="Arial Black" w:hAnsi="Arial Black"/>
          <w:sz w:val="32"/>
          <w:szCs w:val="32"/>
        </w:rPr>
        <w:t>20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The Meetings will be held under the provisions or the Open Meetings Act (Public act 267 of 1976) at the USDA-NRCS Service Center Office located at 954 E Isabella Rd. Midland, MI 48640 (989) 835-1921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*If there is a change in schedule, within 3 days of the meeting in which a change is made, the Midland Conservation district will post a notice stating the new dates, times and places of regular meetings.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*Special Meetings must be posted at least 18 hours in advance. The notice will include date, time and place of the meeting.</w:t>
      </w:r>
    </w:p>
    <w:p w:rsidR="00953E86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*The Open Meetings Act provides provisions for the public to address the District board during the meeting</w:t>
      </w:r>
    </w:p>
    <w:sectPr w:rsidR="00953E86" w:rsidRPr="004C02EA" w:rsidSect="0017086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CE" w:rsidRDefault="008816CE">
      <w:pPr>
        <w:spacing w:after="0" w:line="240" w:lineRule="auto"/>
      </w:pPr>
      <w:r>
        <w:separator/>
      </w:r>
    </w:p>
  </w:endnote>
  <w:endnote w:type="continuationSeparator" w:id="0">
    <w:p w:rsidR="008816CE" w:rsidRDefault="0088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CE" w:rsidRDefault="008816CE">
      <w:pPr>
        <w:spacing w:after="0" w:line="240" w:lineRule="auto"/>
      </w:pPr>
      <w:r>
        <w:separator/>
      </w:r>
    </w:p>
  </w:footnote>
  <w:footnote w:type="continuationSeparator" w:id="0">
    <w:p w:rsidR="008816CE" w:rsidRDefault="0088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24"/>
    <w:rsid w:val="00137924"/>
    <w:rsid w:val="00170860"/>
    <w:rsid w:val="00286AEA"/>
    <w:rsid w:val="002909D2"/>
    <w:rsid w:val="004A0A91"/>
    <w:rsid w:val="004C02EA"/>
    <w:rsid w:val="00532D40"/>
    <w:rsid w:val="007C092F"/>
    <w:rsid w:val="007D572D"/>
    <w:rsid w:val="008816CE"/>
    <w:rsid w:val="00953E86"/>
    <w:rsid w:val="00981294"/>
    <w:rsid w:val="00AA0EE2"/>
    <w:rsid w:val="00BC4485"/>
    <w:rsid w:val="00BF03AB"/>
    <w:rsid w:val="00C60592"/>
    <w:rsid w:val="00CA21CA"/>
    <w:rsid w:val="00DA6823"/>
    <w:rsid w:val="00E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C881"/>
  <w15:docId w15:val="{4DA3A2E5-E78C-4EA5-9E11-84D0E44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24"/>
  </w:style>
  <w:style w:type="paragraph" w:styleId="Heading1">
    <w:name w:val="heading 1"/>
    <w:basedOn w:val="Normal"/>
    <w:next w:val="Normal"/>
    <w:link w:val="Heading1Char"/>
    <w:uiPriority w:val="9"/>
    <w:qFormat/>
    <w:rsid w:val="001379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9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9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9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9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9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24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79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7924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9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924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37924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SubtleEmphasis">
    <w:name w:val="Subtle Emphasis"/>
    <w:basedOn w:val="DefaultParagraphFont"/>
    <w:uiPriority w:val="19"/>
    <w:qFormat/>
    <w:rsid w:val="00137924"/>
    <w:rPr>
      <w:i/>
      <w:iCs/>
      <w:color w:val="757575" w:themeColor="text1" w:themeTint="A6"/>
    </w:rPr>
  </w:style>
  <w:style w:type="character" w:styleId="Emphasis">
    <w:name w:val="Emphasis"/>
    <w:basedOn w:val="DefaultParagraphFont"/>
    <w:uiPriority w:val="20"/>
    <w:qFormat/>
    <w:rsid w:val="0013792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7924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7924"/>
    <w:rPr>
      <w:color w:val="099BDD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792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9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924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924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924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924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924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924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NoSpacing">
    <w:name w:val="No Spacing"/>
    <w:link w:val="NoSpacingChar"/>
    <w:uiPriority w:val="1"/>
    <w:qFormat/>
    <w:rsid w:val="00137924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137924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924"/>
    <w:pPr>
      <w:spacing w:line="240" w:lineRule="auto"/>
    </w:pPr>
    <w:rPr>
      <w:b/>
      <w:bCs/>
      <w:smallCaps/>
      <w:color w:val="099BDD" w:themeColor="text2"/>
    </w:rPr>
  </w:style>
  <w:style w:type="character" w:styleId="IntenseReference">
    <w:name w:val="Intense Reference"/>
    <w:basedOn w:val="DefaultParagraphFont"/>
    <w:uiPriority w:val="32"/>
    <w:qFormat/>
    <w:rsid w:val="00137924"/>
    <w:rPr>
      <w:b/>
      <w:bCs/>
      <w:smallCaps/>
      <w:color w:val="099BDD" w:themeColor="text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13792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9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thurlow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758FE-D172-4F43-81C4-64B2D44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Thurlow, Karen - NRCS, Midland, MI</dc:creator>
  <cp:keywords/>
  <cp:lastModifiedBy>Thurlow, Karen - NRCS, Midland, MI</cp:lastModifiedBy>
  <cp:revision>3</cp:revision>
  <cp:lastPrinted>2019-09-06T14:26:00Z</cp:lastPrinted>
  <dcterms:created xsi:type="dcterms:W3CDTF">2019-09-06T14:19:00Z</dcterms:created>
  <dcterms:modified xsi:type="dcterms:W3CDTF">2019-09-06T14:26:00Z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